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D6" w:rsidRPr="00A5244D" w:rsidRDefault="00346D4B" w:rsidP="00A5244D">
      <w:pPr>
        <w:jc w:val="center"/>
        <w:rPr>
          <w:rFonts w:ascii="Times New Roman" w:hAnsi="Times New Roman" w:cs="Times New Roman"/>
          <w:sz w:val="36"/>
          <w:szCs w:val="36"/>
        </w:rPr>
      </w:pPr>
      <w:r w:rsidRPr="00A5244D">
        <w:rPr>
          <w:rFonts w:ascii="Times New Roman" w:hAnsi="Times New Roman" w:cs="Times New Roman"/>
          <w:sz w:val="36"/>
          <w:szCs w:val="36"/>
        </w:rPr>
        <w:t>Rubric for student outcome 1a</w:t>
      </w:r>
      <w:r w:rsidR="00BF5BD6" w:rsidRPr="00A5244D">
        <w:rPr>
          <w:rFonts w:ascii="Times New Roman" w:hAnsi="Times New Roman" w:cs="Times New Roman"/>
          <w:sz w:val="36"/>
          <w:szCs w:val="36"/>
        </w:rPr>
        <w:t xml:space="preserve">: </w:t>
      </w:r>
      <w:r w:rsidRPr="00A5244D">
        <w:rPr>
          <w:rFonts w:ascii="Times New Roman" w:hAnsi="Times New Roman" w:cs="Times New Roman"/>
          <w:sz w:val="36"/>
          <w:szCs w:val="36"/>
        </w:rPr>
        <w:t>Tree Trunk Considerations</w:t>
      </w:r>
    </w:p>
    <w:p w:rsidR="00A5244D" w:rsidRDefault="00A5244D" w:rsidP="00BF5BD6">
      <w:pPr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890"/>
        <w:gridCol w:w="2823"/>
        <w:gridCol w:w="2822"/>
        <w:gridCol w:w="2672"/>
        <w:gridCol w:w="2888"/>
      </w:tblGrid>
      <w:tr w:rsidR="00377204" w:rsidTr="00377204">
        <w:trPr>
          <w:jc w:val="center"/>
        </w:trPr>
        <w:tc>
          <w:tcPr>
            <w:tcW w:w="521" w:type="dxa"/>
          </w:tcPr>
          <w:p w:rsidR="00377204" w:rsidRPr="005E2C7B" w:rsidRDefault="00377204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377204" w:rsidRPr="005E2C7B" w:rsidRDefault="00377204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Performance Indicators</w:t>
            </w:r>
          </w:p>
        </w:tc>
        <w:tc>
          <w:tcPr>
            <w:tcW w:w="2823" w:type="dxa"/>
          </w:tcPr>
          <w:p w:rsidR="00377204" w:rsidRPr="005E2C7B" w:rsidRDefault="00377204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Below standard</w:t>
            </w:r>
          </w:p>
        </w:tc>
        <w:tc>
          <w:tcPr>
            <w:tcW w:w="2822" w:type="dxa"/>
          </w:tcPr>
          <w:p w:rsidR="00377204" w:rsidRPr="005E2C7B" w:rsidRDefault="00377204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Meets standard</w:t>
            </w:r>
          </w:p>
        </w:tc>
        <w:tc>
          <w:tcPr>
            <w:tcW w:w="2672" w:type="dxa"/>
          </w:tcPr>
          <w:p w:rsidR="00377204" w:rsidRPr="005E2C7B" w:rsidRDefault="00377204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standard</w:t>
            </w:r>
          </w:p>
        </w:tc>
        <w:tc>
          <w:tcPr>
            <w:tcW w:w="2888" w:type="dxa"/>
          </w:tcPr>
          <w:p w:rsidR="00377204" w:rsidRPr="005E2C7B" w:rsidRDefault="00377204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Exemplary performance</w:t>
            </w:r>
          </w:p>
        </w:tc>
      </w:tr>
      <w:tr w:rsidR="00377204" w:rsidTr="00377204">
        <w:trPr>
          <w:trHeight w:val="1448"/>
          <w:jc w:val="center"/>
        </w:trPr>
        <w:tc>
          <w:tcPr>
            <w:tcW w:w="521" w:type="dxa"/>
            <w:vAlign w:val="center"/>
          </w:tcPr>
          <w:p w:rsidR="00377204" w:rsidRDefault="00377204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377204" w:rsidRDefault="00346D4B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appropriate mechanical constraints</w:t>
            </w:r>
          </w:p>
        </w:tc>
        <w:tc>
          <w:tcPr>
            <w:tcW w:w="2823" w:type="dxa"/>
            <w:vAlign w:val="center"/>
          </w:tcPr>
          <w:p w:rsidR="00377204" w:rsidRDefault="00346D4B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Lists a few basic mechanical properties to be considered (E, A, height, etc.)</w:t>
            </w:r>
          </w:p>
        </w:tc>
        <w:tc>
          <w:tcPr>
            <w:tcW w:w="2822" w:type="dxa"/>
            <w:vAlign w:val="center"/>
          </w:tcPr>
          <w:p w:rsidR="00377204" w:rsidRDefault="00346D4B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 several relevant factors that have been covered in class (yield stress, strains)</w:t>
            </w:r>
          </w:p>
        </w:tc>
        <w:tc>
          <w:tcPr>
            <w:tcW w:w="2672" w:type="dxa"/>
          </w:tcPr>
          <w:p w:rsidR="00377204" w:rsidRDefault="00377204" w:rsidP="0034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4B" w:rsidRDefault="00346D4B" w:rsidP="0034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Elaborates on class topics and provides their importance in terms of the treehouse.</w:t>
            </w:r>
          </w:p>
        </w:tc>
        <w:tc>
          <w:tcPr>
            <w:tcW w:w="2888" w:type="dxa"/>
            <w:vAlign w:val="center"/>
          </w:tcPr>
          <w:p w:rsidR="00377204" w:rsidRDefault="00346D4B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Introduces concepts not yet covered in class and/o</w:t>
            </w:r>
            <w:r w:rsidR="00E135A1">
              <w:rPr>
                <w:rFonts w:ascii="Times New Roman" w:hAnsi="Times New Roman" w:cs="Times New Roman"/>
                <w:sz w:val="24"/>
                <w:szCs w:val="24"/>
              </w:rPr>
              <w:t>r considers material properties, and how they impact design.</w:t>
            </w:r>
          </w:p>
        </w:tc>
      </w:tr>
      <w:tr w:rsidR="00377204" w:rsidTr="00377204">
        <w:trPr>
          <w:trHeight w:val="1448"/>
          <w:jc w:val="center"/>
        </w:trPr>
        <w:tc>
          <w:tcPr>
            <w:tcW w:w="521" w:type="dxa"/>
            <w:vAlign w:val="center"/>
          </w:tcPr>
          <w:p w:rsidR="00377204" w:rsidRDefault="00377204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377204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89496E">
              <w:rPr>
                <w:rFonts w:ascii="Times New Roman" w:hAnsi="Times New Roman" w:cs="Times New Roman"/>
                <w:sz w:val="24"/>
                <w:szCs w:val="24"/>
              </w:rPr>
              <w:t>sideration of environment &amp; Sustainability</w:t>
            </w:r>
          </w:p>
        </w:tc>
        <w:tc>
          <w:tcPr>
            <w:tcW w:w="2823" w:type="dxa"/>
            <w:vAlign w:val="center"/>
          </w:tcPr>
          <w:p w:rsidR="00377204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mention environmental factors affecting the design.</w:t>
            </w:r>
          </w:p>
        </w:tc>
        <w:tc>
          <w:tcPr>
            <w:tcW w:w="2822" w:type="dxa"/>
            <w:vAlign w:val="center"/>
          </w:tcPr>
          <w:p w:rsidR="00377204" w:rsidRPr="005E2C7B" w:rsidRDefault="00E135A1" w:rsidP="00E1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Considers basic environmental factors (rainfall, climate) </w:t>
            </w:r>
          </w:p>
        </w:tc>
        <w:tc>
          <w:tcPr>
            <w:tcW w:w="2672" w:type="dxa"/>
          </w:tcPr>
          <w:p w:rsidR="00377204" w:rsidRDefault="0037720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5A1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Elaborates on different aspects of the environment; considers relation to mechanics.</w:t>
            </w:r>
          </w:p>
        </w:tc>
        <w:tc>
          <w:tcPr>
            <w:tcW w:w="2888" w:type="dxa"/>
            <w:vAlign w:val="center"/>
          </w:tcPr>
          <w:p w:rsidR="00377204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Elaborates on different environmental factors and relates them to the design</w:t>
            </w:r>
            <w:r w:rsidR="001F5D0F">
              <w:rPr>
                <w:rFonts w:ascii="Times New Roman" w:hAnsi="Times New Roman" w:cs="Times New Roman"/>
                <w:sz w:val="24"/>
                <w:szCs w:val="24"/>
              </w:rPr>
              <w:t>/material impact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204" w:rsidTr="00377204">
        <w:trPr>
          <w:trHeight w:val="1448"/>
          <w:jc w:val="center"/>
        </w:trPr>
        <w:tc>
          <w:tcPr>
            <w:tcW w:w="521" w:type="dxa"/>
            <w:vAlign w:val="center"/>
          </w:tcPr>
          <w:p w:rsidR="00377204" w:rsidRPr="005E2C7B" w:rsidRDefault="00377204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377204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Consideration of client</w:t>
            </w:r>
          </w:p>
        </w:tc>
        <w:tc>
          <w:tcPr>
            <w:tcW w:w="2823" w:type="dxa"/>
            <w:vAlign w:val="center"/>
          </w:tcPr>
          <w:p w:rsidR="00377204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recognize the needs of the client.</w:t>
            </w:r>
          </w:p>
        </w:tc>
        <w:tc>
          <w:tcPr>
            <w:tcW w:w="2822" w:type="dxa"/>
            <w:vAlign w:val="center"/>
          </w:tcPr>
          <w:p w:rsidR="00377204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Considers generic client needs (cost, lifespan of structure, safety)</w:t>
            </w:r>
          </w:p>
        </w:tc>
        <w:tc>
          <w:tcPr>
            <w:tcW w:w="2672" w:type="dxa"/>
          </w:tcPr>
          <w:p w:rsidR="00377204" w:rsidRDefault="00377204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5A1" w:rsidRPr="005E2C7B" w:rsidRDefault="00E135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Considers needs specific to the client in question (use of structure, physical demands)</w:t>
            </w:r>
          </w:p>
        </w:tc>
        <w:tc>
          <w:tcPr>
            <w:tcW w:w="2888" w:type="dxa"/>
            <w:vAlign w:val="center"/>
          </w:tcPr>
          <w:p w:rsidR="00377204" w:rsidRPr="005E2C7B" w:rsidRDefault="0089496E" w:rsidP="001F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Elaborates on nonessential</w:t>
            </w:r>
            <w:r w:rsidR="001F5D0F">
              <w:rPr>
                <w:rFonts w:ascii="Times New Roman" w:hAnsi="Times New Roman" w:cs="Times New Roman"/>
                <w:sz w:val="24"/>
                <w:szCs w:val="24"/>
              </w:rPr>
              <w:t xml:space="preserve"> client desires such as aesthetics of the design and ease of construction. </w:t>
            </w:r>
          </w:p>
        </w:tc>
      </w:tr>
      <w:tr w:rsidR="002F25CF" w:rsidTr="00377204">
        <w:trPr>
          <w:trHeight w:val="1448"/>
          <w:jc w:val="center"/>
        </w:trPr>
        <w:tc>
          <w:tcPr>
            <w:tcW w:w="521" w:type="dxa"/>
            <w:vAlign w:val="center"/>
          </w:tcPr>
          <w:p w:rsidR="002F25CF" w:rsidRDefault="002F25CF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vAlign w:val="center"/>
          </w:tcPr>
          <w:p w:rsidR="002F25CF" w:rsidRDefault="002F25CF" w:rsidP="002F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Societal Impact (Curiosity &amp; Project Engagement)</w:t>
            </w:r>
          </w:p>
        </w:tc>
        <w:tc>
          <w:tcPr>
            <w:tcW w:w="2823" w:type="dxa"/>
            <w:vAlign w:val="center"/>
          </w:tcPr>
          <w:p w:rsidR="002F25CF" w:rsidRDefault="00A23969" w:rsidP="00A2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little time commitment; only basic mechanical needs considered.</w:t>
            </w:r>
          </w:p>
        </w:tc>
        <w:tc>
          <w:tcPr>
            <w:tcW w:w="2822" w:type="dxa"/>
            <w:vAlign w:val="center"/>
          </w:tcPr>
          <w:p w:rsidR="002F25CF" w:rsidRDefault="00B1773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consideration has been given to mechanical elements. Only factors relevant to this single structure are considered.</w:t>
            </w:r>
          </w:p>
        </w:tc>
        <w:tc>
          <w:tcPr>
            <w:tcW w:w="2672" w:type="dxa"/>
          </w:tcPr>
          <w:p w:rsidR="002F25CF" w:rsidRDefault="00B87BB1" w:rsidP="00B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Considered factors show </w:t>
            </w:r>
            <w:r w:rsidR="00B1773D">
              <w:rPr>
                <w:rFonts w:ascii="Times New Roman" w:hAnsi="Times New Roman" w:cs="Times New Roman"/>
                <w:sz w:val="24"/>
                <w:szCs w:val="24"/>
              </w:rPr>
              <w:t>evidence of interest to the immediate impact of the structure on its surroundings.</w:t>
            </w:r>
          </w:p>
        </w:tc>
        <w:tc>
          <w:tcPr>
            <w:tcW w:w="2888" w:type="dxa"/>
            <w:vAlign w:val="center"/>
          </w:tcPr>
          <w:p w:rsidR="002F25CF" w:rsidRDefault="00B1773D" w:rsidP="00B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shown of interest in the modularity of the structure and/or long term impact on society.</w:t>
            </w:r>
          </w:p>
        </w:tc>
      </w:tr>
    </w:tbl>
    <w:p w:rsidR="00BF5BD6" w:rsidRDefault="00BF5BD6" w:rsidP="00BF5BD6">
      <w:pPr>
        <w:rPr>
          <w:rFonts w:ascii="Times New Roman" w:hAnsi="Times New Roman" w:cs="Times New Roman"/>
          <w:sz w:val="20"/>
          <w:szCs w:val="20"/>
        </w:rPr>
      </w:pPr>
    </w:p>
    <w:p w:rsidR="00A84BBF" w:rsidRDefault="00A84BBF">
      <w:bookmarkStart w:id="0" w:name="_GoBack"/>
      <w:bookmarkEnd w:id="0"/>
    </w:p>
    <w:sectPr w:rsidR="00A84BBF" w:rsidSect="00BF5B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6"/>
    <w:rsid w:val="001F5D0F"/>
    <w:rsid w:val="002F25CF"/>
    <w:rsid w:val="00346D4B"/>
    <w:rsid w:val="00377204"/>
    <w:rsid w:val="00414F8B"/>
    <w:rsid w:val="0089496E"/>
    <w:rsid w:val="00A23969"/>
    <w:rsid w:val="00A5244D"/>
    <w:rsid w:val="00A84BBF"/>
    <w:rsid w:val="00B1773D"/>
    <w:rsid w:val="00B87BB1"/>
    <w:rsid w:val="00BF5BD6"/>
    <w:rsid w:val="00E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2BD45-A106-4FCA-9B54-AEC1E8B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Y. Kazakia</dc:creator>
  <cp:lastModifiedBy>Deanna Kocher</cp:lastModifiedBy>
  <cp:revision>6</cp:revision>
  <dcterms:created xsi:type="dcterms:W3CDTF">2015-10-07T00:36:00Z</dcterms:created>
  <dcterms:modified xsi:type="dcterms:W3CDTF">2015-10-17T14:41:00Z</dcterms:modified>
</cp:coreProperties>
</file>